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766C0" w14:textId="77777777" w:rsidR="00917D6A" w:rsidRPr="00654EF8" w:rsidRDefault="00917D6A" w:rsidP="00917D6A">
      <w:pPr>
        <w:jc w:val="center"/>
        <w:outlineLvl w:val="0"/>
        <w:rPr>
          <w:b/>
          <w:smallCaps/>
          <w:color w:val="FF0000"/>
          <w:sz w:val="28"/>
          <w:szCs w:val="28"/>
        </w:rPr>
      </w:pPr>
      <w:r>
        <w:rPr>
          <w:b/>
          <w:smallCaps/>
          <w:color w:val="FF0000"/>
          <w:sz w:val="28"/>
          <w:szCs w:val="28"/>
        </w:rPr>
        <w:t>Uma Imersão na Licantropia</w:t>
      </w:r>
    </w:p>
    <w:p w14:paraId="128DDA53" w14:textId="77777777" w:rsidR="00917D6A" w:rsidRPr="00917D6A" w:rsidRDefault="00917D6A" w:rsidP="00311B4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1F1F1F"/>
          <w:szCs w:val="24"/>
          <w:bdr w:val="none" w:sz="0" w:space="0" w:color="auto" w:frame="1"/>
          <w:lang w:eastAsia="pt-BR"/>
        </w:rPr>
      </w:pPr>
    </w:p>
    <w:p w14:paraId="66FD5E51" w14:textId="77777777" w:rsidR="00917D6A" w:rsidRPr="00917D6A" w:rsidRDefault="00917D6A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  <w:r w:rsidRPr="00311B43"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  <w:t>Sob o manto da noite, quando a lua cheia banha o mundo em sua luz prateada, um antigo terror desperto.</w:t>
      </w:r>
      <w:r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t xml:space="preserve"> A licantropia, uma maldição que transcende eras e culturas, transforma o homem em lobo, fundindo carne e alma em um ser primal e feroz.</w:t>
      </w:r>
    </w:p>
    <w:p w14:paraId="21184429" w14:textId="77777777" w:rsidR="00311B43" w:rsidRDefault="00311B43" w:rsidP="00961908">
      <w:pPr>
        <w:spacing w:after="0"/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</w:pPr>
    </w:p>
    <w:p w14:paraId="3AFBA09A" w14:textId="77777777" w:rsidR="00917D6A" w:rsidRPr="00917D6A" w:rsidRDefault="00917D6A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  <w:r w:rsidRPr="00311B43"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  <w:t>As raízes da licantropia se entrelaçam com a própria história da civilização.</w:t>
      </w:r>
      <w:r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t xml:space="preserve"> Desde os primórdios da humanidade, lendas de lobisomens povoam o folclore de diferentes culturas, desde as antigas crenças gregas e romanas até os contos medievais e as histórias de terror da América do Norte. A figura do lobisomem personifica o medo do desconhecido, da natureza selvagem e da bestialidade adormecida dentro de cada um de nós.</w:t>
      </w:r>
    </w:p>
    <w:p w14:paraId="624D0744" w14:textId="77777777" w:rsidR="00311B43" w:rsidRDefault="00311B43" w:rsidP="00961908">
      <w:pPr>
        <w:spacing w:after="0"/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</w:pPr>
    </w:p>
    <w:p w14:paraId="401C94F1" w14:textId="77777777" w:rsidR="00917D6A" w:rsidRPr="00917D6A" w:rsidRDefault="00917D6A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  <w:r w:rsidRPr="00311B43"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  <w:t>Mais do que um mito, a licantropia também se manifesta como uma condição médica real, conhecida como licantropia clínica.</w:t>
      </w:r>
      <w:r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t xml:space="preserve"> Pessoas com essa condição experimentam delírios e alucinações, acreditando-se transformadas em animais. Apesar de rara, essa condição serve como um lembrete de que a fronteira entre a realidade e a fantasia pode ser tênue.</w:t>
      </w:r>
    </w:p>
    <w:p w14:paraId="238AC834" w14:textId="77777777" w:rsidR="00311B43" w:rsidRDefault="00311B43" w:rsidP="00961908">
      <w:pPr>
        <w:spacing w:after="0"/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</w:pPr>
    </w:p>
    <w:p w14:paraId="1E2F46E3" w14:textId="50DBAB61" w:rsidR="00917D6A" w:rsidRPr="00917D6A" w:rsidRDefault="00917D6A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  <w:r w:rsidRPr="00311B43"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  <w:t>A literatura e o cinema exploraram a licantropia em suas diversas nuances.</w:t>
      </w:r>
      <w:r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t xml:space="preserve"> Desde clássicos como "O Lobisomem de Londres" (1935) até filmes mais recentes como "Van </w:t>
      </w:r>
      <w:proofErr w:type="spellStart"/>
      <w:r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t>Helsing</w:t>
      </w:r>
      <w:proofErr w:type="spellEnd"/>
      <w:r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t>" (2004) e "A Saga Crepúsculo</w:t>
      </w:r>
      <w:r w:rsidR="00DB4CB7">
        <w:rPr>
          <w:rStyle w:val="Refdenotaderodap"/>
          <w:rFonts w:ascii="Times New Roman" w:eastAsia="Times New Roman" w:hAnsi="Times New Roman" w:cs="Times New Roman"/>
          <w:color w:val="1F1F1F"/>
          <w:szCs w:val="24"/>
          <w:lang w:eastAsia="pt-BR"/>
        </w:rPr>
        <w:footnoteReference w:id="1"/>
      </w:r>
      <w:r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t>" (2008), a figura do lobisomem continua a fascinar e aterrorizar o público.</w:t>
      </w:r>
    </w:p>
    <w:p w14:paraId="16BF3DB2" w14:textId="77777777" w:rsidR="00311B43" w:rsidRDefault="00311B43" w:rsidP="00961908">
      <w:pPr>
        <w:spacing w:after="0"/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</w:pPr>
    </w:p>
    <w:p w14:paraId="41AE973A" w14:textId="77777777" w:rsidR="00917D6A" w:rsidRPr="00917D6A" w:rsidRDefault="00917D6A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  <w:r w:rsidRPr="00311B43"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  <w:t>No entanto, a licantropia vai além da ficção.</w:t>
      </w:r>
      <w:r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t xml:space="preserve"> Para aqueles que sofrem da condição clínica, a lua cheia representa mais do que um mero ciclo lunar. É um símbolo de transformação, de perigo e de perda de controle. É a noite em que a besta interior se liberta, desafiando a sanidade e a identidade do indivíduo.</w:t>
      </w:r>
    </w:p>
    <w:p w14:paraId="61EC636F" w14:textId="77777777" w:rsidR="00311B43" w:rsidRDefault="00311B43" w:rsidP="00961908">
      <w:pPr>
        <w:spacing w:after="0"/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</w:pPr>
    </w:p>
    <w:p w14:paraId="44AF9196" w14:textId="77777777" w:rsidR="00917D6A" w:rsidRPr="00917D6A" w:rsidRDefault="00917D6A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  <w:r w:rsidRPr="00311B43"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  <w:t>Mas a licantropia também pode ser vista como uma fonte de força e resiliência.</w:t>
      </w:r>
      <w:r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t xml:space="preserve"> Aqueles que aprendem a controlar a besta dentro de si podem utilizar sua força e seus sentidos aguçados para o bem.</w:t>
      </w:r>
    </w:p>
    <w:p w14:paraId="1E70EF6D" w14:textId="77777777" w:rsidR="00311B43" w:rsidRDefault="00311B43" w:rsidP="00961908">
      <w:pPr>
        <w:spacing w:after="0"/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</w:pPr>
    </w:p>
    <w:p w14:paraId="6D9DEA75" w14:textId="77777777" w:rsidR="00917D6A" w:rsidRPr="00917D6A" w:rsidRDefault="00917D6A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  <w:r w:rsidRPr="00311B43"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  <w:lastRenderedPageBreak/>
        <w:t>A jornada da licantropia é uma jornada de autoconhecimento.</w:t>
      </w:r>
      <w:r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t xml:space="preserve"> É um confronto com os próprios medos e com a dualidade da natureza humana. É a busca por um equilíbrio entre a fera e o homem, entre a razão e o instinto.</w:t>
      </w:r>
    </w:p>
    <w:p w14:paraId="5E387DBE" w14:textId="77777777" w:rsidR="00311B43" w:rsidRDefault="00311B43" w:rsidP="00961908">
      <w:pPr>
        <w:spacing w:after="0"/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</w:pPr>
    </w:p>
    <w:p w14:paraId="383CC9F3" w14:textId="77777777" w:rsidR="00917D6A" w:rsidRPr="00917D6A" w:rsidRDefault="00917D6A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  <w:r w:rsidRPr="00311B43"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  <w:t>Ao longo da história, a licantropia inspirou artistas, escritores e cineastas.</w:t>
      </w:r>
      <w:r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t xml:space="preserve"> Sua presença nas culturas do mundo demonstra o fascínio que a humanidade tem pelo desconhecido, pelo selvagem e pelo lado obscuro da natureza.</w:t>
      </w:r>
    </w:p>
    <w:p w14:paraId="0F1C46A6" w14:textId="77777777" w:rsidR="00311B43" w:rsidRDefault="00311B43" w:rsidP="00961908">
      <w:pPr>
        <w:spacing w:after="0"/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</w:pPr>
    </w:p>
    <w:p w14:paraId="4ACEF9D6" w14:textId="77777777" w:rsidR="00917D6A" w:rsidRPr="00917D6A" w:rsidRDefault="00917D6A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  <w:r w:rsidRPr="00311B43"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  <w:t>A licantropia é mais do que uma lenda ou uma doença.</w:t>
      </w:r>
      <w:r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t xml:space="preserve"> É um símbolo das contradições da natureza humana, da eterna luta entre o bem e o mal, entre a civilização e a selvageria. É um reflexo de nossos próprios medos e desejos, da nossa busca por identidade e por um lugar no mundo.</w:t>
      </w:r>
    </w:p>
    <w:p w14:paraId="0153750A" w14:textId="77777777" w:rsidR="00311B43" w:rsidRDefault="00311B43" w:rsidP="00961908">
      <w:pPr>
        <w:spacing w:after="0"/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</w:pPr>
    </w:p>
    <w:p w14:paraId="79BDC27E" w14:textId="77777777" w:rsidR="00917D6A" w:rsidRPr="00917D6A" w:rsidRDefault="00917D6A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  <w:r w:rsidRPr="00311B43"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  <w:t>A sombra da lua sempre estará presente, mas cabe a cada um de nós decidir como lidar com a besta interior.</w:t>
      </w:r>
      <w:r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t xml:space="preserve"> Podemos escolher sucumbir à fúria e ao medo, ou podemos aprender a controlar a fera e usar sua força para o bem. A escolha é nossa.</w:t>
      </w:r>
    </w:p>
    <w:p w14:paraId="7FDB4F03" w14:textId="77777777" w:rsidR="00311B43" w:rsidRDefault="00311B43" w:rsidP="00961908">
      <w:pPr>
        <w:spacing w:after="0"/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</w:pPr>
    </w:p>
    <w:p w14:paraId="1B731968" w14:textId="77777777" w:rsidR="00917D6A" w:rsidRDefault="00917D6A" w:rsidP="00961908">
      <w:pPr>
        <w:spacing w:after="0"/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</w:pPr>
      <w:r w:rsidRPr="00311B43"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  <w:t>Nesta jornada profunda pela licantropia, exploraremos os seguintes aspectos:</w:t>
      </w:r>
    </w:p>
    <w:p w14:paraId="29A2733D" w14:textId="77777777" w:rsidR="00311B43" w:rsidRPr="00917D6A" w:rsidRDefault="00311B43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582BB770" w14:textId="77777777" w:rsidR="00917D6A" w:rsidRPr="00917D6A" w:rsidRDefault="00917D6A" w:rsidP="00961908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  <w:r w:rsidRPr="00917D6A">
        <w:rPr>
          <w:rFonts w:ascii="Times New Roman" w:eastAsia="Times New Roman" w:hAnsi="Times New Roman" w:cs="Times New Roman"/>
          <w:b/>
          <w:bCs/>
          <w:color w:val="1F1F1F"/>
          <w:szCs w:val="24"/>
          <w:bdr w:val="none" w:sz="0" w:space="0" w:color="auto" w:frame="1"/>
          <w:lang w:eastAsia="pt-BR"/>
        </w:rPr>
        <w:t>História e Mitologia:</w:t>
      </w:r>
      <w:r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t xml:space="preserve"> Uma viagem no tempo pelas diferentes culturas e lendas que permeiam a licantropia desde a antiguidade até os dias atuais.</w:t>
      </w:r>
    </w:p>
    <w:p w14:paraId="20291A15" w14:textId="77777777" w:rsidR="00917D6A" w:rsidRPr="00917D6A" w:rsidRDefault="00917D6A" w:rsidP="00961908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  <w:r w:rsidRPr="00917D6A">
        <w:rPr>
          <w:rFonts w:ascii="Times New Roman" w:eastAsia="Times New Roman" w:hAnsi="Times New Roman" w:cs="Times New Roman"/>
          <w:b/>
          <w:bCs/>
          <w:color w:val="1F1F1F"/>
          <w:szCs w:val="24"/>
          <w:bdr w:val="none" w:sz="0" w:space="0" w:color="auto" w:frame="1"/>
          <w:lang w:eastAsia="pt-BR"/>
        </w:rPr>
        <w:t>Ciência e Medicina:</w:t>
      </w:r>
      <w:r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t xml:space="preserve"> Uma investigação sobre a licantropia clínica, seus sintomas, causas e possíveis tratamentos.</w:t>
      </w:r>
    </w:p>
    <w:p w14:paraId="63DA5BA9" w14:textId="77777777" w:rsidR="00917D6A" w:rsidRPr="00917D6A" w:rsidRDefault="00917D6A" w:rsidP="00961908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  <w:r w:rsidRPr="00917D6A">
        <w:rPr>
          <w:rFonts w:ascii="Times New Roman" w:eastAsia="Times New Roman" w:hAnsi="Times New Roman" w:cs="Times New Roman"/>
          <w:b/>
          <w:bCs/>
          <w:color w:val="1F1F1F"/>
          <w:szCs w:val="24"/>
          <w:bdr w:val="none" w:sz="0" w:space="0" w:color="auto" w:frame="1"/>
          <w:lang w:eastAsia="pt-BR"/>
        </w:rPr>
        <w:t>Literatura e Cinema:</w:t>
      </w:r>
      <w:r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t xml:space="preserve"> Uma análise das diversas representações da licantropia na literatura e no cinema, desde os clássicos até as obras contemporâneas.</w:t>
      </w:r>
    </w:p>
    <w:p w14:paraId="4AFB5FE6" w14:textId="77777777" w:rsidR="00917D6A" w:rsidRPr="00917D6A" w:rsidRDefault="00917D6A" w:rsidP="00961908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  <w:r w:rsidRPr="00917D6A">
        <w:rPr>
          <w:rFonts w:ascii="Times New Roman" w:eastAsia="Times New Roman" w:hAnsi="Times New Roman" w:cs="Times New Roman"/>
          <w:b/>
          <w:bCs/>
          <w:color w:val="1F1F1F"/>
          <w:szCs w:val="24"/>
          <w:bdr w:val="none" w:sz="0" w:space="0" w:color="auto" w:frame="1"/>
          <w:lang w:eastAsia="pt-BR"/>
        </w:rPr>
        <w:t>Psicologia e Simbolismo:</w:t>
      </w:r>
      <w:r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t xml:space="preserve"> Um estudo aprofundado dos significados psicológicos e simbólicos da licantropia, explorando seus arquétipos e representações na psique humana.</w:t>
      </w:r>
    </w:p>
    <w:p w14:paraId="289ADDE9" w14:textId="77777777" w:rsidR="00917D6A" w:rsidRPr="00917D6A" w:rsidRDefault="00917D6A" w:rsidP="00961908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  <w:r w:rsidRPr="00917D6A">
        <w:rPr>
          <w:rFonts w:ascii="Times New Roman" w:eastAsia="Times New Roman" w:hAnsi="Times New Roman" w:cs="Times New Roman"/>
          <w:b/>
          <w:bCs/>
          <w:color w:val="1F1F1F"/>
          <w:szCs w:val="24"/>
          <w:bdr w:val="none" w:sz="0" w:space="0" w:color="auto" w:frame="1"/>
          <w:lang w:eastAsia="pt-BR"/>
        </w:rPr>
        <w:t>Lutas e Desafios:</w:t>
      </w:r>
      <w:r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t xml:space="preserve"> Um olhar sobre as dificuldades enfrentadas por aqueles que convivem com a licantropia, tanto na esfera social quanto </w:t>
      </w:r>
      <w:r w:rsidR="00311B43"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t>no pessoal</w:t>
      </w:r>
      <w:r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t>.</w:t>
      </w:r>
    </w:p>
    <w:p w14:paraId="584007F0" w14:textId="77777777" w:rsidR="00917D6A" w:rsidRPr="00917D6A" w:rsidRDefault="00917D6A" w:rsidP="00961908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  <w:r w:rsidRPr="00917D6A">
        <w:rPr>
          <w:rFonts w:ascii="Times New Roman" w:eastAsia="Times New Roman" w:hAnsi="Times New Roman" w:cs="Times New Roman"/>
          <w:b/>
          <w:bCs/>
          <w:color w:val="1F1F1F"/>
          <w:szCs w:val="24"/>
          <w:bdr w:val="none" w:sz="0" w:space="0" w:color="auto" w:frame="1"/>
          <w:lang w:eastAsia="pt-BR"/>
        </w:rPr>
        <w:t>Superação e Transformação:</w:t>
      </w:r>
      <w:r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t xml:space="preserve"> Uma jornada inspiradora de superação e aprendizado, explorando como a licantropia pode ser utilizada como fonte de força e resiliência.</w:t>
      </w:r>
    </w:p>
    <w:p w14:paraId="2B7D694A" w14:textId="77777777" w:rsidR="00311B43" w:rsidRDefault="00311B43" w:rsidP="00961908">
      <w:pPr>
        <w:spacing w:after="0"/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</w:pPr>
    </w:p>
    <w:p w14:paraId="053D1354" w14:textId="4017CA6D" w:rsidR="00961908" w:rsidRDefault="00917D6A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  <w:r w:rsidRPr="00311B43">
        <w:rPr>
          <w:rFonts w:ascii="Times New Roman" w:eastAsia="Times New Roman" w:hAnsi="Times New Roman" w:cs="Times New Roman"/>
          <w:bCs/>
          <w:color w:val="1F1F1F"/>
          <w:szCs w:val="24"/>
          <w:bdr w:val="none" w:sz="0" w:space="0" w:color="auto" w:frame="1"/>
          <w:lang w:eastAsia="pt-BR"/>
        </w:rPr>
        <w:t>Ao mergulharmos na complexa teia da licantropia, descobriremos que ela é mais do que uma simples história de terror.</w:t>
      </w:r>
      <w:r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t xml:space="preserve"> É um reflexo da nossa própria natureza, um espelho que nos confronta </w:t>
      </w:r>
      <w:r w:rsidRPr="00917D6A">
        <w:rPr>
          <w:rFonts w:ascii="Times New Roman" w:eastAsia="Times New Roman" w:hAnsi="Times New Roman" w:cs="Times New Roman"/>
          <w:color w:val="1F1F1F"/>
          <w:szCs w:val="24"/>
          <w:lang w:eastAsia="pt-BR"/>
        </w:rPr>
        <w:lastRenderedPageBreak/>
        <w:t>com os nossos medos e desejos mais profundos. A licantropia nos convida a explorar a dualidade da nossa existência, a eterna dança entre a besta e o homem, entre a luz e a sombra.</w:t>
      </w:r>
    </w:p>
    <w:p w14:paraId="6BBD824C" w14:textId="77777777" w:rsidR="00961908" w:rsidRDefault="00961908">
      <w:pPr>
        <w:spacing w:line="259" w:lineRule="auto"/>
        <w:jc w:val="left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F1F1F"/>
          <w:szCs w:val="24"/>
          <w:lang w:eastAsia="pt-BR"/>
        </w:rPr>
        <w:br w:type="page"/>
      </w:r>
    </w:p>
    <w:p w14:paraId="34C336BD" w14:textId="5DEA916C" w:rsidR="00917D6A" w:rsidRDefault="00961908" w:rsidP="00961908">
      <w:pPr>
        <w:jc w:val="center"/>
        <w:outlineLvl w:val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  <w:r w:rsidRPr="00961908">
        <w:rPr>
          <w:b/>
          <w:smallCaps/>
          <w:color w:val="FF0000"/>
          <w:sz w:val="28"/>
          <w:szCs w:val="28"/>
        </w:rPr>
        <w:t>Conclusão de Licantropia</w:t>
      </w:r>
    </w:p>
    <w:p w14:paraId="0AD9C058" w14:textId="480EC899" w:rsidR="00961908" w:rsidRDefault="00961908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F1F1F"/>
          <w:szCs w:val="24"/>
          <w:lang w:eastAsia="pt-BR"/>
        </w:rPr>
        <w:t xml:space="preserve">Indivíduos afetados relataram a crença ilusória de que se transformaram, ou que estão no processo de se transformar em outro animal. Já foi relacionada com as alterações de estado da mente que acompanham a psicose (o estado mental </w:t>
      </w:r>
      <w:proofErr w:type="spellStart"/>
      <w:r>
        <w:rPr>
          <w:rFonts w:ascii="Times New Roman" w:eastAsia="Times New Roman" w:hAnsi="Times New Roman" w:cs="Times New Roman"/>
          <w:color w:val="1F1F1F"/>
          <w:szCs w:val="24"/>
          <w:lang w:eastAsia="pt-BR"/>
        </w:rPr>
        <w:t>distorcedor</w:t>
      </w:r>
      <w:proofErr w:type="spellEnd"/>
      <w:r>
        <w:rPr>
          <w:rFonts w:ascii="Times New Roman" w:eastAsia="Times New Roman" w:hAnsi="Times New Roman" w:cs="Times New Roman"/>
          <w:color w:val="1F1F1F"/>
          <w:szCs w:val="24"/>
          <w:lang w:eastAsia="pt-BR"/>
        </w:rPr>
        <w:t xml:space="preserve"> da realidade que, tipicamente, envolve ilusões e alucinações), sendo que a transformação aparentemente só ocorre na mente e comportamento da pessoa afligida.</w:t>
      </w:r>
    </w:p>
    <w:p w14:paraId="7A325E56" w14:textId="2EEB2542" w:rsidR="00DB4CB7" w:rsidRDefault="00DB4CB7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0E01265A" w14:textId="5D290836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0A2CDE55" w14:textId="765A06C4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76C28DA1" w14:textId="20C04038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0A6C5906" w14:textId="799FE2E3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05D02903" w14:textId="1DC20606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376DD4EB" w14:textId="0B8E12D1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64748E6D" w14:textId="6688D5C5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2A7DCF2B" w14:textId="37816DFA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7B64E2FD" w14:textId="6864F593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042DF760" w14:textId="7277D1B9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79B59AB8" w14:textId="46FD7011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03C11352" w14:textId="210EEDC8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54C4E5F3" w14:textId="20B68262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14B49AAF" w14:textId="6F9EDE13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3CBA6914" w14:textId="565DE693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6B638C16" w14:textId="65021D67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1D2EEA89" w14:textId="2BE855C0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0B2E6146" w14:textId="0D566897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46F71823" w14:textId="1065C1CC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2AC862BD" w14:textId="6480A5E7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3669866E" w14:textId="0956F8F0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6898D3E5" w14:textId="4A05E7AF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0A1F205C" w14:textId="172477FA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</w:p>
    <w:p w14:paraId="40ED16D7" w14:textId="62920707" w:rsidR="00930F64" w:rsidRDefault="00930F64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  <w:bookmarkStart w:id="0" w:name="_GoBack"/>
      <w:bookmarkEnd w:id="0"/>
    </w:p>
    <w:p w14:paraId="0A8E75C1" w14:textId="7CD9F335" w:rsidR="00DB4CB7" w:rsidRPr="00917D6A" w:rsidRDefault="00DB4CB7" w:rsidP="00961908">
      <w:pPr>
        <w:spacing w:after="0"/>
        <w:rPr>
          <w:rFonts w:ascii="Times New Roman" w:eastAsia="Times New Roman" w:hAnsi="Times New Roman" w:cs="Times New Roman"/>
          <w:color w:val="1F1F1F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F1F1F"/>
          <w:szCs w:val="24"/>
          <w:lang w:eastAsia="pt-BR"/>
        </w:rPr>
        <w:fldChar w:fldCharType="begin"/>
      </w:r>
      <w:r>
        <w:rPr>
          <w:rFonts w:ascii="Times New Roman" w:eastAsia="Times New Roman" w:hAnsi="Times New Roman" w:cs="Times New Roman"/>
          <w:color w:val="1F1F1F"/>
          <w:szCs w:val="24"/>
          <w:lang w:eastAsia="pt-BR"/>
        </w:rPr>
        <w:instrText xml:space="preserve"> MERGEFIELD Funcionário </w:instrText>
      </w:r>
      <w:r>
        <w:rPr>
          <w:rFonts w:ascii="Times New Roman" w:eastAsia="Times New Roman" w:hAnsi="Times New Roman" w:cs="Times New Roman"/>
          <w:color w:val="1F1F1F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1F1F"/>
          <w:szCs w:val="24"/>
          <w:lang w:eastAsia="pt-BR"/>
        </w:rPr>
        <w:t>«Funcionário»</w:t>
      </w:r>
      <w:r>
        <w:rPr>
          <w:rFonts w:ascii="Times New Roman" w:eastAsia="Times New Roman" w:hAnsi="Times New Roman" w:cs="Times New Roman"/>
          <w:color w:val="1F1F1F"/>
          <w:szCs w:val="24"/>
          <w:lang w:eastAsia="pt-BR"/>
        </w:rPr>
        <w:fldChar w:fldCharType="end"/>
      </w:r>
    </w:p>
    <w:sectPr w:rsidR="00DB4CB7" w:rsidRPr="00917D6A" w:rsidSect="00961908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ED547" w14:textId="77777777" w:rsidR="00961908" w:rsidRDefault="00961908" w:rsidP="00961908">
      <w:pPr>
        <w:spacing w:after="0" w:line="240" w:lineRule="auto"/>
      </w:pPr>
      <w:r>
        <w:separator/>
      </w:r>
    </w:p>
  </w:endnote>
  <w:endnote w:type="continuationSeparator" w:id="0">
    <w:p w14:paraId="66B722B7" w14:textId="77777777" w:rsidR="00961908" w:rsidRDefault="00961908" w:rsidP="0096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4A397" w14:textId="77777777" w:rsidR="00961908" w:rsidRDefault="00961908" w:rsidP="00961908">
      <w:pPr>
        <w:spacing w:after="0" w:line="240" w:lineRule="auto"/>
      </w:pPr>
      <w:r>
        <w:separator/>
      </w:r>
    </w:p>
  </w:footnote>
  <w:footnote w:type="continuationSeparator" w:id="0">
    <w:p w14:paraId="6EDF48DE" w14:textId="77777777" w:rsidR="00961908" w:rsidRDefault="00961908" w:rsidP="00961908">
      <w:pPr>
        <w:spacing w:after="0" w:line="240" w:lineRule="auto"/>
      </w:pPr>
      <w:r>
        <w:continuationSeparator/>
      </w:r>
    </w:p>
  </w:footnote>
  <w:footnote w:id="1">
    <w:p w14:paraId="164A87A0" w14:textId="23F9FA94" w:rsidR="00DB4CB7" w:rsidRDefault="00DB4CB7">
      <w:pPr>
        <w:pStyle w:val="Textodenotaderodap"/>
      </w:pPr>
      <w:r>
        <w:rPr>
          <w:rStyle w:val="Refdenotaderodap"/>
        </w:rPr>
        <w:footnoteRef/>
      </w:r>
      <w:r>
        <w:t xml:space="preserve"> A Saga Crepúsculo teve 4 filmes: Crepúsculo, Lua Nova, Eclipse e Amanhecer.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8C323" w14:textId="11010339" w:rsidR="00961908" w:rsidRPr="00DB4CB7" w:rsidRDefault="00961908" w:rsidP="00DB4CB7">
    <w:pPr>
      <w:pStyle w:val="Cabealho"/>
      <w:jc w:val="center"/>
      <w:rPr>
        <w:rFonts w:asciiTheme="minorHAnsi" w:hAnsiTheme="minorHAnsi" w:cstheme="minorHAnsi"/>
        <w:b/>
        <w:smallCaps/>
        <w:sz w:val="56"/>
        <w:szCs w:val="56"/>
      </w:rPr>
    </w:pPr>
    <w:r w:rsidRPr="00DB4CB7">
      <w:rPr>
        <w:rFonts w:asciiTheme="minorHAnsi" w:hAnsiTheme="minorHAnsi" w:cstheme="minorHAnsi"/>
        <w:b/>
        <w:smallCaps/>
        <w:sz w:val="56"/>
        <w:szCs w:val="56"/>
      </w:rPr>
      <w:t>Fundação Santo André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A098C"/>
    <w:multiLevelType w:val="multilevel"/>
    <w:tmpl w:val="D0D6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6A"/>
    <w:rsid w:val="002E6120"/>
    <w:rsid w:val="00311B43"/>
    <w:rsid w:val="00373DED"/>
    <w:rsid w:val="004F083A"/>
    <w:rsid w:val="00917D6A"/>
    <w:rsid w:val="00930F64"/>
    <w:rsid w:val="00961908"/>
    <w:rsid w:val="00DB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DFE6D2"/>
  <w15:chartTrackingRefBased/>
  <w15:docId w15:val="{7A3074E4-A39D-4FCF-983B-C492C671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120"/>
    <w:pPr>
      <w:spacing w:line="360" w:lineRule="auto"/>
      <w:jc w:val="both"/>
    </w:pPr>
    <w:rPr>
      <w:rFonts w:ascii="Comic Sans MS" w:hAnsi="Comic Sans MS"/>
      <w:sz w:val="24"/>
    </w:rPr>
  </w:style>
  <w:style w:type="paragraph" w:styleId="Ttulo2">
    <w:name w:val="heading 2"/>
    <w:basedOn w:val="Normal"/>
    <w:link w:val="Ttulo2Char"/>
    <w:uiPriority w:val="9"/>
    <w:qFormat/>
    <w:rsid w:val="00917D6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17D6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17D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17D6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F08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08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083A"/>
    <w:rPr>
      <w:rFonts w:ascii="Comic Sans MS" w:hAnsi="Comic Sans MS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08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083A"/>
    <w:rPr>
      <w:rFonts w:ascii="Comic Sans MS" w:hAnsi="Comic Sans MS"/>
      <w:b/>
      <w:bCs/>
      <w:sz w:val="20"/>
      <w:szCs w:val="20"/>
    </w:rPr>
  </w:style>
  <w:style w:type="paragraph" w:styleId="Reviso">
    <w:name w:val="Revision"/>
    <w:hidden/>
    <w:uiPriority w:val="99"/>
    <w:semiHidden/>
    <w:rsid w:val="004F083A"/>
    <w:pPr>
      <w:spacing w:after="0" w:line="240" w:lineRule="auto"/>
    </w:pPr>
    <w:rPr>
      <w:rFonts w:ascii="Comic Sans MS" w:hAnsi="Comic Sans MS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8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61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908"/>
    <w:rPr>
      <w:rFonts w:ascii="Comic Sans MS" w:hAnsi="Comic Sans MS"/>
      <w:sz w:val="24"/>
    </w:rPr>
  </w:style>
  <w:style w:type="paragraph" w:styleId="Rodap">
    <w:name w:val="footer"/>
    <w:basedOn w:val="Normal"/>
    <w:link w:val="RodapChar"/>
    <w:uiPriority w:val="99"/>
    <w:unhideWhenUsed/>
    <w:rsid w:val="00961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908"/>
    <w:rPr>
      <w:rFonts w:ascii="Comic Sans MS" w:hAnsi="Comic Sans MS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B4CB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B4CB7"/>
    <w:rPr>
      <w:rFonts w:ascii="Comic Sans MS" w:hAnsi="Comic Sans MS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B4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58DE-6B61-4D0B-A63D-33C4F595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719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gabriel.soares</dc:creator>
  <cp:keywords/>
  <dc:description/>
  <cp:lastModifiedBy>Gisely Rodrigues Gomes</cp:lastModifiedBy>
  <cp:revision>2</cp:revision>
  <dcterms:created xsi:type="dcterms:W3CDTF">2024-03-28T20:11:00Z</dcterms:created>
  <dcterms:modified xsi:type="dcterms:W3CDTF">2024-04-09T19:35:00Z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